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77777777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1D2FB387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OŚWIADCZENIE WYKONAWCY</w:t>
      </w:r>
    </w:p>
    <w:p w14:paraId="22835A14" w14:textId="023DA190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>składane na podstawie art. 125 ust. 1 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723391">
        <w:rPr>
          <w:rFonts w:ascii="Times New Roman" w:hAnsi="Times New Roman"/>
          <w:b/>
          <w:sz w:val="24"/>
        </w:rPr>
        <w:t xml:space="preserve"> ze zm. </w:t>
      </w:r>
      <w:r w:rsidR="0077482D">
        <w:rPr>
          <w:rFonts w:ascii="Times New Roman" w:hAnsi="Times New Roman"/>
          <w:b/>
          <w:sz w:val="24"/>
        </w:rPr>
        <w:t>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F13E2A5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DOTYCZĄCE SPEŁNIENIA WARUNKÓW UDZIAŁU W POSTĘPOWANIU ORAZ BRAKU PRZESŁANEK WYKLUCZENIA Z POSTĘPOWANIA</w:t>
      </w:r>
    </w:p>
    <w:p w14:paraId="6CCEE828" w14:textId="6D2C0629" w:rsidR="00674FE2" w:rsidRPr="00723391" w:rsidRDefault="00674FE2" w:rsidP="00723391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723391" w:rsidRPr="00723391">
        <w:rPr>
          <w:rFonts w:ascii="Times New Roman" w:hAnsi="Times New Roman" w:cs="Times New Roman"/>
          <w:b/>
          <w:bCs/>
          <w:iCs/>
          <w:sz w:val="24"/>
          <w:szCs w:val="24"/>
        </w:rPr>
        <w:t>Budowa infrastruktury technicznej w formule „zaprojektuj i wybuduj” w ramach projektu pn. „Rozbudowa sieci wodociągowej wraz z budową zbiorników wody czystej na terenie miasta Boguchwała</w:t>
      </w:r>
      <w:r w:rsidR="00723391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9A136D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5B816929" w14:textId="77C81B64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64D6F7A" w14:textId="012E5D00" w:rsidR="00674FE2" w:rsidRPr="00723391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723391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OŚWIADCZENIE DOTYCZĄCE PODWYKONAWCY NIEBĘDĄCEGO PODMIOTEM, NA KTÓREGO ZASOBY POWOŁUJE SIĘ WYKONAWCA:</w:t>
      </w:r>
    </w:p>
    <w:p w14:paraId="42222398" w14:textId="4B0901BD" w:rsidR="00674FE2" w:rsidRPr="00723391" w:rsidRDefault="00674FE2" w:rsidP="009715A8">
      <w:pPr>
        <w:pStyle w:val="Bezodstpw"/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</w:rPr>
        <w:t>Oświadczam, że w stosunku do następującego/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ych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 podmiotu/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tów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>, będącego/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ych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 podwykonawcą/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ami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: </w:t>
      </w:r>
    </w:p>
    <w:p w14:paraId="32BC573C" w14:textId="77777777" w:rsidR="00674FE2" w:rsidRPr="00723391" w:rsidRDefault="00674FE2" w:rsidP="00674FE2">
      <w:pPr>
        <w:pStyle w:val="Bezodstpw"/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</w:rPr>
        <w:t>………………………………………………………………………………………………….</w:t>
      </w:r>
      <w:r w:rsidRPr="00723391">
        <w:rPr>
          <w:rStyle w:val="Odwoanieprzypisudolnego"/>
          <w:rFonts w:ascii="Times New Roman" w:hAnsi="Times New Roman" w:cs="Times New Roman"/>
          <w:color w:val="000000" w:themeColor="text1"/>
          <w:sz w:val="24"/>
        </w:rPr>
        <w:footnoteReference w:id="4"/>
      </w:r>
    </w:p>
    <w:p w14:paraId="79E336DA" w14:textId="53EFE499" w:rsidR="00674FE2" w:rsidRPr="00723391" w:rsidRDefault="005F71DD" w:rsidP="00496BDB">
      <w:pPr>
        <w:pStyle w:val="Bezodstpw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  <w:szCs w:val="24"/>
        </w:rPr>
        <w:t>nie zachodzą podstawy wykluczenia z postępowania o udzielenie zamówienia na podstawie art. 108 ust. 1 pkt 1-6 ustawy PZP oraz na podstawie art. 7 ust. 1 ustawy z dnia 13 kwietnia 2022 r.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 o szczególnych rozwiązaniach w zakresie przeciwdziałania wspieraniu agresji na Ukrainę oraz służących ochronie bezpieczeństwa narodowego (Dz.U. z 20</w:t>
      </w:r>
      <w:r w:rsidR="00796E13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25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roku poz. </w:t>
      </w:r>
      <w:r w:rsidR="00C03B68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5</w:t>
      </w:r>
      <w:r w:rsidR="00796E13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14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).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17226D96" w14:textId="77777777" w:rsidTr="00810FCD">
        <w:tc>
          <w:tcPr>
            <w:tcW w:w="2500" w:type="pct"/>
            <w:vAlign w:val="center"/>
          </w:tcPr>
          <w:p w14:paraId="30C3E1C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65B9774B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6E95E229" w14:textId="77777777" w:rsidTr="00810FCD">
        <w:tc>
          <w:tcPr>
            <w:tcW w:w="2500" w:type="pct"/>
            <w:vAlign w:val="center"/>
          </w:tcPr>
          <w:p w14:paraId="72FF7A3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E010C30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93D76DD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6605C590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67917E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87858" w14:textId="77777777" w:rsidR="00275C48" w:rsidRDefault="00275C48" w:rsidP="001D1C6D">
      <w:pPr>
        <w:spacing w:after="0" w:line="240" w:lineRule="auto"/>
      </w:pPr>
      <w:r>
        <w:separator/>
      </w:r>
    </w:p>
  </w:endnote>
  <w:endnote w:type="continuationSeparator" w:id="0">
    <w:p w14:paraId="69FA6BB9" w14:textId="77777777" w:rsidR="00275C48" w:rsidRDefault="00275C48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722216ED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723391">
              <w:rPr>
                <w:rFonts w:ascii="Times New Roman" w:hAnsi="Times New Roman" w:cs="Times New Roman"/>
                <w:i/>
                <w:sz w:val="24"/>
              </w:rPr>
              <w:t>2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5C8EA" w14:textId="77777777" w:rsidR="00275C48" w:rsidRDefault="00275C48" w:rsidP="001D1C6D">
      <w:pPr>
        <w:spacing w:after="0" w:line="240" w:lineRule="auto"/>
      </w:pPr>
      <w:r>
        <w:separator/>
      </w:r>
    </w:p>
  </w:footnote>
  <w:footnote w:type="continuationSeparator" w:id="0">
    <w:p w14:paraId="52A36267" w14:textId="77777777" w:rsidR="00275C48" w:rsidRDefault="00275C48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09CF54D4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podać pełną nazwę/firmę, adres, a także w zależności od podmiotu: NIP/PESEL, KRS/</w:t>
      </w:r>
      <w:proofErr w:type="spellStart"/>
      <w:r w:rsidRPr="009F4B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72EADA51" w:rsidR="009665D0" w:rsidRDefault="00D737CC" w:rsidP="00B121E9">
    <w:pPr>
      <w:pStyle w:val="Nagwek"/>
      <w:spacing w:before="240" w:after="600"/>
    </w:pPr>
    <w:r w:rsidRPr="00D737CC">
      <w:rPr>
        <w:rFonts w:ascii="Calibri" w:eastAsia="Times New Roman" w:hAnsi="Calibri" w:cs="Calibri"/>
        <w:noProof/>
        <w:lang w:eastAsia="zh-CN"/>
      </w:rPr>
      <w:drawing>
        <wp:inline distT="0" distB="0" distL="0" distR="0" wp14:anchorId="36C65122" wp14:editId="71235AFE">
          <wp:extent cx="5762625" cy="542925"/>
          <wp:effectExtent l="0" t="0" r="9525" b="952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75C48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A6362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6BDB"/>
    <w:rsid w:val="004A696D"/>
    <w:rsid w:val="004A69B3"/>
    <w:rsid w:val="004B51D2"/>
    <w:rsid w:val="004C2D7F"/>
    <w:rsid w:val="004C416E"/>
    <w:rsid w:val="0050326A"/>
    <w:rsid w:val="005112FF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11CCE"/>
    <w:rsid w:val="00713434"/>
    <w:rsid w:val="00723391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76BE0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737CC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4</cp:revision>
  <cp:lastPrinted>2022-07-18T13:13:00Z</cp:lastPrinted>
  <dcterms:created xsi:type="dcterms:W3CDTF">2026-02-04T13:46:00Z</dcterms:created>
  <dcterms:modified xsi:type="dcterms:W3CDTF">2026-02-10T12:31:00Z</dcterms:modified>
</cp:coreProperties>
</file>